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CF" w:rsidRDefault="008175CF" w:rsidP="00873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564" w:rsidRPr="00312366" w:rsidRDefault="00873564" w:rsidP="00873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36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312366" w:rsidRPr="00312366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73564" w:rsidRDefault="0005286E" w:rsidP="00DE5F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</w:t>
      </w:r>
      <w:r w:rsidR="00312366" w:rsidRPr="00312366">
        <w:rPr>
          <w:rFonts w:ascii="Times New Roman" w:hAnsi="Times New Roman" w:cs="Times New Roman"/>
          <w:b/>
          <w:sz w:val="24"/>
          <w:szCs w:val="24"/>
        </w:rPr>
        <w:t>-</w:t>
      </w:r>
      <w:r w:rsidR="00DE5FC8">
        <w:rPr>
          <w:rFonts w:ascii="Times New Roman" w:hAnsi="Times New Roman" w:cs="Times New Roman"/>
          <w:b/>
          <w:sz w:val="24"/>
          <w:szCs w:val="24"/>
        </w:rPr>
        <w:t xml:space="preserve"> 55 баллов</w:t>
      </w:r>
    </w:p>
    <w:p w:rsidR="00DE5FC8" w:rsidRPr="00DE5FC8" w:rsidRDefault="00DE5FC8" w:rsidP="00DE5F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1. Все большие по площади государства федерации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2. Наиболее эффективный вариант решения конфликт – компромисс 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3. Сословная система и ее пережитки могут встречаться в современном обществе 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4. С ростом социального положения женщин, число патриархальных семей сокращается 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5. Перед заключением трудового договора с несовершеннолетним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работником работодатель обязан обеспечить за свой счёт прохождение им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медицинского осмотра.</w:t>
      </w:r>
    </w:p>
    <w:p w:rsidR="0070546D" w:rsidRPr="008175CF" w:rsidRDefault="0070546D" w:rsidP="00705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6. Критерием </w:t>
      </w:r>
      <w:proofErr w:type="spellStart"/>
      <w:r w:rsidRPr="008175CF">
        <w:rPr>
          <w:rFonts w:ascii="Times New Roman" w:hAnsi="Times New Roman" w:cs="Times New Roman"/>
          <w:sz w:val="24"/>
          <w:szCs w:val="24"/>
        </w:rPr>
        <w:t>правосубъектности</w:t>
      </w:r>
      <w:proofErr w:type="spellEnd"/>
      <w:r w:rsidRPr="008175CF">
        <w:rPr>
          <w:rFonts w:ascii="Times New Roman" w:hAnsi="Times New Roman" w:cs="Times New Roman"/>
          <w:sz w:val="24"/>
          <w:szCs w:val="24"/>
        </w:rPr>
        <w:t xml:space="preserve"> государств в практике международных организаций является признание их Организацией Объединенных Наций.</w:t>
      </w:r>
    </w:p>
    <w:p w:rsidR="0070546D" w:rsidRPr="008175CF" w:rsidRDefault="0070546D" w:rsidP="00705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7. Одним из принципов правового государства является взаимная ответственность государства и личности. 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4"/>
        <w:gridCol w:w="934"/>
      </w:tblGrid>
      <w:tr w:rsidR="0070546D" w:rsidRPr="008175CF" w:rsidTr="00DD468B"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546D" w:rsidRPr="008175CF" w:rsidTr="00DD468B"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0546D" w:rsidRPr="008175CF" w:rsidRDefault="0070546D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По 1 баллу за каждый верный ответ.</w:t>
      </w:r>
    </w:p>
    <w:p w:rsidR="00873564" w:rsidRPr="008175CF" w:rsidRDefault="0070546D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Максимум за задание – 7</w:t>
      </w:r>
      <w:r w:rsidR="00873564" w:rsidRPr="008175C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2. Что объединяет приведённые ниже понятия? Дайте максимально точный</w:t>
      </w:r>
    </w:p>
    <w:p w:rsidR="00873564" w:rsidRPr="008175CF" w:rsidRDefault="00873564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ответ. </w:t>
      </w:r>
    </w:p>
    <w:p w:rsidR="00A83C8C" w:rsidRPr="008175CF" w:rsidRDefault="00A83C8C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Массовые, кадровые, либеральные, консервативные, правые, левые, радикальные, конформистские, коммунистические, социал-демократические, фашистские. </w:t>
      </w:r>
    </w:p>
    <w:p w:rsidR="00A83C8C" w:rsidRPr="008175CF" w:rsidRDefault="00A83C8C" w:rsidP="00873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3. 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Родители, родственники, учителя, воспитатели, телевизор, друзья</w:t>
      </w: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2 балла за правильное обоснование, 1 балл за указание лишнего.</w:t>
      </w: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Максимум за задание – 3 балла.</w:t>
      </w: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C8C" w:rsidRPr="008175CF" w:rsidRDefault="00A83C8C" w:rsidP="00A83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4. Решите логическую задачу</w:t>
      </w: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На некотором острове, в тихом океане живут только рыцари и лжецы. Рыцари всегда говорят правду, а лжецы — всегда неправду. Как-то собравшись все вместе на площади каждый из них заявил остальным: "Вы все лжецы". Сколько рыцарей среди них?</w:t>
      </w: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За неполный ответ 1 балл</w:t>
      </w: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За полный ответ без пояснений 2 балла</w:t>
      </w: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За полный ответ с пояснением 5 баллов </w:t>
      </w:r>
    </w:p>
    <w:p w:rsidR="000A188A" w:rsidRPr="008175CF" w:rsidRDefault="000A188A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Максимум 5 баллов. </w:t>
      </w:r>
    </w:p>
    <w:p w:rsidR="00CE57D2" w:rsidRPr="008175CF" w:rsidRDefault="00CE57D2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0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5. Решите задачу. Гражданин N в магазине приобрёл книгу, однако, когда пришёл домой, обнаружил, что она бракована: в ней не пропечатался ряд страниц. Когда же он пришёл в магазин, чтобы осуществить возврат, продавец-консультант показал ему правила магазина, в которых было написано, что данный товар обмену и возврату не подлежит. В связи с этим гражданин N принял решение обратиться в суд с иском о нарушении прав потребителя. Правомерны ли действия продавца и покупателя? Обоснуйте Ваш ответ. Какой нормативный акт должен применяться в данном случае?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По 3 балла за указание на правомерность или неправомерность действий покупателя и продавца с обоснованием. 2 балла за указание нормативного акта. </w:t>
      </w:r>
    </w:p>
    <w:p w:rsidR="000A188A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 Максимум за задание 8 баллов.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6. Прочитайте фрагмент работы Э. </w:t>
      </w:r>
      <w:proofErr w:type="spellStart"/>
      <w:r w:rsidRPr="008175CF">
        <w:rPr>
          <w:rFonts w:ascii="Times New Roman" w:hAnsi="Times New Roman" w:cs="Times New Roman"/>
          <w:sz w:val="24"/>
          <w:szCs w:val="24"/>
        </w:rPr>
        <w:t>Берка</w:t>
      </w:r>
      <w:proofErr w:type="spellEnd"/>
      <w:r w:rsidRPr="008175CF">
        <w:rPr>
          <w:rFonts w:ascii="Times New Roman" w:hAnsi="Times New Roman" w:cs="Times New Roman"/>
          <w:sz w:val="24"/>
          <w:szCs w:val="24"/>
        </w:rPr>
        <w:t xml:space="preserve"> «Размышления о революции во Франции». Какие признаки консервативной идеологии отражены во фрагменте? Укажите три признака. 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«Самой мысли о создании нового правительства достаточно для того, чтобы вызвать у нас ужас и отвращение. В период Революции мы хотели и осуществили наше желание сохранить всё, чем мы обладаем как наследством наших предков. Опираясь на это наследство, мы приняли все меры предосторожности, чтобы не привить растению какой-нибудь черенок, чуждый его природе. Все сделанные до сих пор преобразования производились на основе предыдущего опыта; и я надеюсь, даже уверен, что всё, что будет сделано после нас, также будет строиться на предшествующих авторитетах и образцах… Человек ‒ наиболее немудрое и одновременно наиболее мудрое существо. Индивид глуп. Масса, в момент, когда действует необдуманно, глупа; но род мудр и, когда этому даётся время, как род он почти всегда действует правильно».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По 3 балла за каждый ответ. 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>Максимум за задание 9 баллов.</w:t>
      </w:r>
    </w:p>
    <w:p w:rsidR="00CE57D2" w:rsidRPr="008175CF" w:rsidRDefault="00CE57D2" w:rsidP="00CE5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7D2" w:rsidRPr="008175CF" w:rsidRDefault="00CE57D2" w:rsidP="00CE57D2">
      <w:pPr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7. Аристотель является автором знаменитой работы «Афинская </w:t>
      </w:r>
      <w:proofErr w:type="spellStart"/>
      <w:r w:rsidRPr="008175CF">
        <w:rPr>
          <w:rFonts w:ascii="Times New Roman" w:hAnsi="Times New Roman" w:cs="Times New Roman"/>
          <w:sz w:val="24"/>
          <w:szCs w:val="24"/>
        </w:rPr>
        <w:t>полития</w:t>
      </w:r>
      <w:proofErr w:type="spellEnd"/>
      <w:r w:rsidRPr="008175CF">
        <w:rPr>
          <w:rFonts w:ascii="Times New Roman" w:hAnsi="Times New Roman" w:cs="Times New Roman"/>
          <w:sz w:val="24"/>
          <w:szCs w:val="24"/>
        </w:rPr>
        <w:t xml:space="preserve">» в своей работе он сравнил и классифицировал формы правления того времени. Заполните таблицу.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E57D2" w:rsidRPr="008175CF" w:rsidTr="007B41E0"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Число руководителей</w:t>
            </w: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Правильная</w:t>
            </w: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Неправильная</w:t>
            </w:r>
          </w:p>
        </w:tc>
      </w:tr>
      <w:tr w:rsidR="00CE57D2" w:rsidRPr="008175CF" w:rsidTr="007B41E0"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7D2" w:rsidRPr="008175CF" w:rsidTr="007B41E0"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 xml:space="preserve">Олигархия </w:t>
            </w:r>
          </w:p>
        </w:tc>
      </w:tr>
      <w:tr w:rsidR="00CE57D2" w:rsidRPr="008175CF" w:rsidTr="007B41E0"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Большинство</w:t>
            </w: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57D2" w:rsidRPr="008175CF" w:rsidRDefault="00CE57D2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CF">
              <w:rPr>
                <w:rFonts w:ascii="Times New Roman" w:hAnsi="Times New Roman" w:cs="Times New Roman"/>
                <w:sz w:val="24"/>
                <w:szCs w:val="24"/>
              </w:rPr>
              <w:t>Полития</w:t>
            </w:r>
            <w:proofErr w:type="spellEnd"/>
            <w:r w:rsidRPr="00817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E57D2" w:rsidRPr="008175CF" w:rsidRDefault="00CE57D2" w:rsidP="00CE57D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175CF">
        <w:rPr>
          <w:rFonts w:ascii="Times New Roman" w:hAnsi="Times New Roman" w:cs="Times New Roman"/>
          <w:sz w:val="24"/>
          <w:szCs w:val="24"/>
        </w:rPr>
        <w:t xml:space="preserve">По 2 балла за правильно заполненную графу. Всего 8 баллов.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8. Внимательно прочитайте текст и ответьте на вопросы: </w:t>
      </w:r>
    </w:p>
    <w:p w:rsidR="00CE57D2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 «В пятницу 24 февраля </w:t>
      </w:r>
      <w:proofErr w:type="gramStart"/>
      <w:r w:rsidRPr="008175CF">
        <w:rPr>
          <w:rFonts w:ascii="Times New Roman" w:hAnsi="Times New Roman" w:cs="Times New Roman"/>
          <w:sz w:val="24"/>
          <w:szCs w:val="24"/>
        </w:rPr>
        <w:t>[ в</w:t>
      </w:r>
      <w:proofErr w:type="gramEnd"/>
      <w:r w:rsidRPr="008175CF">
        <w:rPr>
          <w:rFonts w:ascii="Times New Roman" w:hAnsi="Times New Roman" w:cs="Times New Roman"/>
          <w:sz w:val="24"/>
          <w:szCs w:val="24"/>
        </w:rPr>
        <w:t xml:space="preserve">] 8 часов утра начались и уличные выступления. В этот день на Васильевском острове произошло несколько кровавых столкновений между моими ротами и забастовщиками. Солдаты действовали прикладами, а иногда даже и штыками. Появились в большом количестве красные флаги </w:t>
      </w:r>
      <w:proofErr w:type="gramStart"/>
      <w:r w:rsidRPr="008175CF">
        <w:rPr>
          <w:rFonts w:ascii="Times New Roman" w:hAnsi="Times New Roman" w:cs="Times New Roman"/>
          <w:sz w:val="24"/>
          <w:szCs w:val="24"/>
        </w:rPr>
        <w:t>с...</w:t>
      </w:r>
      <w:proofErr w:type="gramEnd"/>
      <w:r w:rsidRPr="008175CF">
        <w:rPr>
          <w:rFonts w:ascii="Times New Roman" w:hAnsi="Times New Roman" w:cs="Times New Roman"/>
          <w:sz w:val="24"/>
          <w:szCs w:val="24"/>
        </w:rPr>
        <w:t xml:space="preserve"> лозунгами: «Долой самодержавие. Да здравствует демократическая республика!»  В этот день впервые можно было заметить в толпе забастовщиков солдат и матросов, которые принимали деятельное участие в безобразиях. Задерживать их было крайне трудно, т. к. толпа помогала им скрываться или просто не выдавала, если полицейский наряд был слаб[ого] состава, что случалось почти всегда. &lt;…&gt; 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lastRenderedPageBreak/>
        <w:t xml:space="preserve">Среди дня 27 февраля был разгромлен арсенал, из которого рабочими заводов было похищено 40 000 винтовок. На улицах столицы, особенно в центральных частях, шли уже настоящие уличные бои. Мятеж разрастался... Вечером восставшими были взяты: Главное артиллерийское управление, Петропавловская крепость, тюрьма, откуда немедленно были освобождены все политические и уголовные преступники; были арестованы: председатель Совета министров князь Голицын, также министры: Протопопов, Штюрмер, Щегловитов и многие другие. Всё это мы, офицеры, узнавали по телефону или от случайных очевидцев, приходивших из города. Передавали, что образовалось какое-то "Временное правительство" в лице выборных членов Государственной думы. За 28 февраля признали власть Государственной думы и пришли к Таврическому дворцу следующие части: Михайловское артиллерийское училище, запасные батальоны Преображенского, лейб-гвардии Павловского, Волынского, 4-го стрелкового полков, 1-й запасной полк, 9-й запасной кавалерийский полк. &lt;…&gt; За 28 февраля были арестованы почти все министры, высшие чины полиции, многие генералы и общественные деятели.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8.1. а) Каким термином обозначается социальное явление, описанное в данном фрагменте? б) Дайте его определение.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8.2. а) Как называется социальное явление, противоположное по формам общественных процессов явлению, описанному в данном фрагменте? б) Какой способ общественных изменений характерен для этого социального явления? 8.3. Какие признаки именно данного социального явления, а не просто народного возмущения содержатся в тексте? Назовите четыре признака.  </w:t>
      </w:r>
    </w:p>
    <w:p w:rsidR="00295415" w:rsidRPr="008175CF" w:rsidRDefault="00295415" w:rsidP="00CF5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415" w:rsidRPr="00E15C71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C71">
        <w:rPr>
          <w:rFonts w:ascii="Times New Roman" w:hAnsi="Times New Roman" w:cs="Times New Roman"/>
          <w:b/>
          <w:sz w:val="24"/>
          <w:szCs w:val="24"/>
        </w:rPr>
        <w:t xml:space="preserve">8.2. а) Эволюция (1 балл.) б) Реформы (1 балл.) Всего 2 балла. 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8.3. Могут быть названы: переход войск на сторону восставших; овладение восставшими стратегически важными государственными объектами; арест членов правительства; переход власти к выборному органу; формирование новых органов власти.  По 2 балла за каждый названный признак.  Всего 8 баллов.  Возможно приведение иных формулировок. 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5CF">
        <w:rPr>
          <w:rFonts w:ascii="Times New Roman" w:hAnsi="Times New Roman" w:cs="Times New Roman"/>
          <w:sz w:val="24"/>
          <w:szCs w:val="24"/>
        </w:rPr>
        <w:t xml:space="preserve">Максимум за задание 13 баллов.  </w:t>
      </w:r>
    </w:p>
    <w:p w:rsidR="00295415" w:rsidRPr="008175CF" w:rsidRDefault="00295415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46D" w:rsidRPr="008175CF" w:rsidRDefault="0070546D" w:rsidP="00295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0546D" w:rsidRPr="00817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BA" w:rsidRDefault="00736CBA" w:rsidP="008175CF">
      <w:pPr>
        <w:spacing w:after="0" w:line="240" w:lineRule="auto"/>
      </w:pPr>
      <w:r>
        <w:separator/>
      </w:r>
    </w:p>
  </w:endnote>
  <w:endnote w:type="continuationSeparator" w:id="0">
    <w:p w:rsidR="00736CBA" w:rsidRDefault="00736CBA" w:rsidP="0081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B69" w:rsidRDefault="00013B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B69" w:rsidRDefault="00013B6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B69" w:rsidRDefault="00013B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BA" w:rsidRDefault="00736CBA" w:rsidP="008175CF">
      <w:pPr>
        <w:spacing w:after="0" w:line="240" w:lineRule="auto"/>
      </w:pPr>
      <w:r>
        <w:separator/>
      </w:r>
    </w:p>
  </w:footnote>
  <w:footnote w:type="continuationSeparator" w:id="0">
    <w:p w:rsidR="00736CBA" w:rsidRDefault="00736CBA" w:rsidP="0081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B69" w:rsidRDefault="00013B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5CF" w:rsidRPr="008175CF" w:rsidRDefault="008175CF" w:rsidP="008175CF">
    <w:pPr>
      <w:pStyle w:val="a4"/>
      <w:jc w:val="center"/>
    </w:pPr>
    <w:r w:rsidRPr="008175CF">
      <w:t>ВСЕРОССИЙСКАЯ ОЛИМПИАДА ШКОЛЬНИКОВ</w:t>
    </w:r>
  </w:p>
  <w:p w:rsidR="008175CF" w:rsidRPr="008175CF" w:rsidRDefault="008175CF" w:rsidP="008175CF">
    <w:pPr>
      <w:pStyle w:val="a4"/>
      <w:jc w:val="center"/>
    </w:pPr>
    <w:r w:rsidRPr="008175CF">
      <w:t>ПО ОБЩЕСТВОЗНАНИЮ 2020–2021 уч. г.</w:t>
    </w:r>
  </w:p>
  <w:p w:rsidR="008175CF" w:rsidRPr="008175CF" w:rsidRDefault="008175CF" w:rsidP="008175CF">
    <w:pPr>
      <w:pStyle w:val="a4"/>
      <w:jc w:val="center"/>
    </w:pPr>
    <w:r w:rsidRPr="008175CF">
      <w:t xml:space="preserve">ШКОЛЬНЫЙ ЭТАП, </w:t>
    </w:r>
    <w:r>
      <w:t xml:space="preserve">8 </w:t>
    </w:r>
    <w:r w:rsidRPr="008175CF">
      <w:t>КЛАСС</w:t>
    </w:r>
  </w:p>
  <w:p w:rsidR="008175CF" w:rsidRDefault="008175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B69" w:rsidRDefault="00013B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FBE"/>
    <w:rsid w:val="00013B69"/>
    <w:rsid w:val="00051B40"/>
    <w:rsid w:val="0005286E"/>
    <w:rsid w:val="000A188A"/>
    <w:rsid w:val="00170600"/>
    <w:rsid w:val="0028199E"/>
    <w:rsid w:val="00295415"/>
    <w:rsid w:val="00312366"/>
    <w:rsid w:val="003D1B5A"/>
    <w:rsid w:val="0070546D"/>
    <w:rsid w:val="00736CBA"/>
    <w:rsid w:val="007953F3"/>
    <w:rsid w:val="008175CF"/>
    <w:rsid w:val="00873564"/>
    <w:rsid w:val="00A83C8C"/>
    <w:rsid w:val="00AD7D5C"/>
    <w:rsid w:val="00C03DF8"/>
    <w:rsid w:val="00C60FBE"/>
    <w:rsid w:val="00C678F9"/>
    <w:rsid w:val="00CE57D2"/>
    <w:rsid w:val="00CF52AD"/>
    <w:rsid w:val="00DE5FC8"/>
    <w:rsid w:val="00E1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F79BD-6F3D-4090-9B7D-3990BFB8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3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7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75CF"/>
  </w:style>
  <w:style w:type="paragraph" w:styleId="a6">
    <w:name w:val="footer"/>
    <w:basedOn w:val="a"/>
    <w:link w:val="a7"/>
    <w:uiPriority w:val="99"/>
    <w:unhideWhenUsed/>
    <w:rsid w:val="00817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7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Батор Будаев</dc:creator>
  <cp:keywords/>
  <dc:description/>
  <cp:lastModifiedBy>11</cp:lastModifiedBy>
  <cp:revision>8</cp:revision>
  <dcterms:created xsi:type="dcterms:W3CDTF">2020-09-29T14:39:00Z</dcterms:created>
  <dcterms:modified xsi:type="dcterms:W3CDTF">2020-10-02T01:12:00Z</dcterms:modified>
</cp:coreProperties>
</file>